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94677">
      <w:pPr>
        <w:tabs>
          <w:tab w:val="left" w:pos="4962"/>
        </w:tabs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«Рассмотрено»                                                              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«Утверждаю»     </w:t>
      </w:r>
    </w:p>
    <w:p w14:paraId="23328813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на педагогическом совете                                           Заведующий МАДОУ  №181     </w:t>
      </w:r>
    </w:p>
    <w:p w14:paraId="0FBF3116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Протокол № 1                                                                __________И.Ю. Майорова           </w:t>
      </w:r>
    </w:p>
    <w:p w14:paraId="1A2739F1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От «2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7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»   08   202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г.                                                       Приказ №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ar-SA"/>
        </w:rPr>
        <w:t>8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0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ar-SA"/>
        </w:rPr>
        <w:t>-24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/О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 от «2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7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» 08   202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5г.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               </w:t>
      </w:r>
    </w:p>
    <w:p w14:paraId="5C1FB7B2">
      <w:pPr>
        <w:keepNext/>
        <w:suppressAutoHyphens/>
        <w:spacing w:after="0"/>
        <w:jc w:val="both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.                                                                            </w:t>
      </w:r>
    </w:p>
    <w:p w14:paraId="4A395584">
      <w:pP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lang w:eastAsia="ru-RU"/>
        </w:rPr>
        <w:drawing>
          <wp:inline distT="0" distB="0" distL="0" distR="0">
            <wp:extent cx="2456815" cy="1089660"/>
            <wp:effectExtent l="0" t="0" r="635" b="1524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6"/>
                    <a:srcRect l="39771" t="54441" r="32147" b="23421"/>
                    <a:stretch>
                      <a:fillRect/>
                    </a:stretch>
                  </pic:blipFill>
                  <pic:spPr>
                    <a:xfrm>
                      <a:off x="0" y="0"/>
                      <a:ext cx="2460927" cy="109127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BB1122C">
      <w:pPr>
        <w:keepNext/>
        <w:numPr>
          <w:ilvl w:val="1"/>
          <w:numId w:val="1"/>
        </w:numPr>
        <w:suppressAutoHyphens/>
        <w:spacing w:after="0" w:line="259" w:lineRule="auto"/>
        <w:ind w:left="-142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РЕЖИМ ДНЯ</w:t>
      </w:r>
    </w:p>
    <w:p w14:paraId="6A665991">
      <w:pPr>
        <w:keepNext/>
        <w:numPr>
          <w:ilvl w:val="1"/>
          <w:numId w:val="1"/>
        </w:numPr>
        <w:suppressAutoHyphens/>
        <w:spacing w:after="0" w:line="259" w:lineRule="auto"/>
        <w:ind w:left="-142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ru-RU" w:eastAsia="ar-SA"/>
        </w:rPr>
        <w:t>ВТОРАЯ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МЛАДШАЯ</w:t>
      </w:r>
    </w:p>
    <w:p w14:paraId="5C90D76E">
      <w:pPr>
        <w:keepNext/>
        <w:numPr>
          <w:ilvl w:val="1"/>
          <w:numId w:val="1"/>
        </w:numPr>
        <w:suppressAutoHyphens/>
        <w:spacing w:after="0" w:line="259" w:lineRule="auto"/>
        <w:ind w:left="-142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(№9)</w:t>
      </w:r>
    </w:p>
    <w:p w14:paraId="694BF8AC">
      <w:pPr>
        <w:keepNext/>
        <w:numPr>
          <w:ilvl w:val="1"/>
          <w:numId w:val="1"/>
        </w:numPr>
        <w:suppressAutoHyphens/>
        <w:spacing w:after="0" w:line="259" w:lineRule="auto"/>
        <w:ind w:left="-142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(10,5-часовое пребывание детей)</w:t>
      </w:r>
    </w:p>
    <w:p w14:paraId="7740ED1D">
      <w:pPr>
        <w:keepNext/>
        <w:numPr>
          <w:ilvl w:val="1"/>
          <w:numId w:val="1"/>
        </w:numPr>
        <w:suppressAutoHyphens/>
        <w:spacing w:after="0" w:line="259" w:lineRule="auto"/>
        <w:ind w:left="-142"/>
        <w:jc w:val="center"/>
        <w:outlineLvl w:val="1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  <w:t>Холодный период года</w:t>
      </w:r>
    </w:p>
    <w:p w14:paraId="0C286BB4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3"/>
        <w:gridCol w:w="1943"/>
      </w:tblGrid>
      <w:tr w14:paraId="52342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8364" w:type="dxa"/>
            <w:vAlign w:val="center"/>
          </w:tcPr>
          <w:p w14:paraId="288446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" w:line="240" w:lineRule="auto"/>
              <w:jc w:val="center"/>
              <w:textAlignment w:val="auto"/>
              <w:rPr>
                <w:rFonts w:ascii="Times New Roman" w:hAnsi="Times New Roman" w:eastAsia="Calibri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32"/>
                <w:szCs w:val="32"/>
              </w:rPr>
              <w:t>Режимные моменты</w:t>
            </w:r>
          </w:p>
        </w:tc>
        <w:tc>
          <w:tcPr>
            <w:tcW w:w="1950" w:type="dxa"/>
          </w:tcPr>
          <w:p w14:paraId="3B32C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" w:line="240" w:lineRule="auto"/>
              <w:jc w:val="center"/>
              <w:textAlignment w:val="auto"/>
              <w:rPr>
                <w:rFonts w:ascii="Times New Roman" w:hAnsi="Times New Roman" w:eastAsia="Calibri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32"/>
                <w:szCs w:val="32"/>
              </w:rPr>
              <w:t>Время проведения</w:t>
            </w:r>
          </w:p>
        </w:tc>
      </w:tr>
      <w:tr w14:paraId="2CE0E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</w:tcPr>
          <w:p w14:paraId="3B8312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" w:line="240" w:lineRule="auto"/>
              <w:textAlignment w:val="auto"/>
              <w:rPr>
                <w:rFonts w:ascii="Times New Roman" w:hAnsi="Times New Roman" w:eastAsia="Calibri" w:cs="Times New Roman"/>
                <w:sz w:val="32"/>
                <w:szCs w:val="32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</w:rPr>
              <w:t>Прием детей, прогулка,  игры, самостоятельная деятельность, общение, утренняя гимнастика</w:t>
            </w:r>
          </w:p>
        </w:tc>
        <w:tc>
          <w:tcPr>
            <w:tcW w:w="1950" w:type="dxa"/>
          </w:tcPr>
          <w:p w14:paraId="33665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" w:line="240" w:lineRule="auto"/>
              <w:jc w:val="center"/>
              <w:textAlignment w:val="auto"/>
              <w:rPr>
                <w:rFonts w:hint="default" w:ascii="Times New Roman" w:hAnsi="Times New Roman" w:eastAsia="Calibri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</w:rPr>
              <w:t>7.30-8.1</w:t>
            </w: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ru-RU"/>
              </w:rPr>
              <w:t>0</w:t>
            </w:r>
          </w:p>
        </w:tc>
      </w:tr>
      <w:tr w14:paraId="13155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</w:tcPr>
          <w:p w14:paraId="318677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" w:line="240" w:lineRule="auto"/>
              <w:textAlignment w:val="auto"/>
              <w:rPr>
                <w:rFonts w:ascii="Times New Roman" w:hAnsi="Times New Roman" w:eastAsia="Calibri" w:cs="Times New Roman"/>
                <w:sz w:val="32"/>
                <w:szCs w:val="32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</w:rPr>
              <w:t>Подготовка к завтраку, завтрак</w:t>
            </w:r>
          </w:p>
        </w:tc>
        <w:tc>
          <w:tcPr>
            <w:tcW w:w="1950" w:type="dxa"/>
          </w:tcPr>
          <w:p w14:paraId="6C4CA1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" w:line="240" w:lineRule="auto"/>
              <w:jc w:val="center"/>
              <w:textAlignment w:val="auto"/>
              <w:rPr>
                <w:rFonts w:hint="default" w:ascii="Times New Roman" w:hAnsi="Times New Roman" w:eastAsia="Calibri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</w:rPr>
              <w:t>8.1</w:t>
            </w: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ru-RU"/>
              </w:rPr>
              <w:t>0</w:t>
            </w:r>
            <w:r>
              <w:rPr>
                <w:rFonts w:ascii="Times New Roman" w:hAnsi="Times New Roman" w:eastAsia="Calibri" w:cs="Times New Roman"/>
                <w:sz w:val="32"/>
                <w:szCs w:val="32"/>
              </w:rPr>
              <w:t>-8.</w:t>
            </w: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ru-RU"/>
              </w:rPr>
              <w:t>30</w:t>
            </w:r>
          </w:p>
        </w:tc>
      </w:tr>
      <w:tr w14:paraId="6A890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</w:tcPr>
          <w:p w14:paraId="37803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" w:line="240" w:lineRule="auto"/>
              <w:textAlignment w:val="auto"/>
              <w:rPr>
                <w:rFonts w:ascii="Times New Roman" w:hAnsi="Times New Roman" w:eastAsia="Calibri" w:cs="Times New Roman"/>
                <w:sz w:val="32"/>
                <w:szCs w:val="32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</w:rPr>
              <w:t>Игры, подготовка к занятиям</w:t>
            </w:r>
          </w:p>
        </w:tc>
        <w:tc>
          <w:tcPr>
            <w:tcW w:w="1950" w:type="dxa"/>
          </w:tcPr>
          <w:p w14:paraId="2EC1CF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" w:line="240" w:lineRule="auto"/>
              <w:jc w:val="center"/>
              <w:textAlignment w:val="auto"/>
              <w:rPr>
                <w:rFonts w:ascii="Times New Roman" w:hAnsi="Times New Roman" w:eastAsia="Calibri" w:cs="Times New Roman"/>
                <w:sz w:val="32"/>
                <w:szCs w:val="32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</w:rPr>
              <w:t>8.</w:t>
            </w: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ru-RU"/>
              </w:rPr>
              <w:t>3</w:t>
            </w:r>
            <w:r>
              <w:rPr>
                <w:rFonts w:ascii="Times New Roman" w:hAnsi="Times New Roman" w:eastAsia="Calibri" w:cs="Times New Roman"/>
                <w:sz w:val="32"/>
                <w:szCs w:val="32"/>
              </w:rPr>
              <w:t>0-</w:t>
            </w: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ru-RU"/>
              </w:rPr>
              <w:t>8</w:t>
            </w:r>
            <w:r>
              <w:rPr>
                <w:rFonts w:ascii="Times New Roman" w:hAnsi="Times New Roman" w:eastAsia="Calibri" w:cs="Times New Roman"/>
                <w:sz w:val="32"/>
                <w:szCs w:val="32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32"/>
                <w:szCs w:val="32"/>
              </w:rPr>
              <w:t>0</w:t>
            </w:r>
          </w:p>
        </w:tc>
      </w:tr>
      <w:tr w14:paraId="0FE17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</w:tcPr>
          <w:p w14:paraId="68DAE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" w:line="240" w:lineRule="auto"/>
              <w:textAlignment w:val="auto"/>
              <w:rPr>
                <w:rFonts w:ascii="Times New Roman" w:hAnsi="Times New Roman" w:eastAsia="Calibri" w:cs="Times New Roman"/>
                <w:sz w:val="32"/>
                <w:szCs w:val="32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</w:rPr>
              <w:t>Утренний сбор, занятие, работа в центрах активности по выбору детей</w:t>
            </w:r>
          </w:p>
        </w:tc>
        <w:tc>
          <w:tcPr>
            <w:tcW w:w="1950" w:type="dxa"/>
          </w:tcPr>
          <w:p w14:paraId="65B43A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" w:line="240" w:lineRule="auto"/>
              <w:jc w:val="center"/>
              <w:textAlignment w:val="auto"/>
              <w:rPr>
                <w:rFonts w:hint="default" w:ascii="Times New Roman" w:hAnsi="Times New Roman" w:eastAsia="Calibri" w:cs="Times New Roman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ru-RU"/>
              </w:rPr>
              <w:t>8.50-9.40</w:t>
            </w:r>
          </w:p>
        </w:tc>
      </w:tr>
      <w:tr w14:paraId="3127E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</w:tcPr>
          <w:p w14:paraId="739EAF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" w:line="240" w:lineRule="auto"/>
              <w:textAlignment w:val="auto"/>
              <w:rPr>
                <w:rFonts w:ascii="Times New Roman" w:hAnsi="Times New Roman" w:eastAsia="Calibri" w:cs="Times New Roman"/>
                <w:sz w:val="32"/>
                <w:szCs w:val="32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</w:rPr>
              <w:t>Игры, самостоятельная деятельность детей</w:t>
            </w:r>
          </w:p>
        </w:tc>
        <w:tc>
          <w:tcPr>
            <w:tcW w:w="1950" w:type="dxa"/>
          </w:tcPr>
          <w:p w14:paraId="340758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" w:line="240" w:lineRule="auto"/>
              <w:jc w:val="center"/>
              <w:textAlignment w:val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</w:rPr>
              <w:t>9.4</w:t>
            </w: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ru-RU"/>
              </w:rPr>
              <w:t>0</w:t>
            </w:r>
            <w:r>
              <w:rPr>
                <w:rFonts w:ascii="Times New Roman" w:hAnsi="Times New Roman" w:eastAsia="Calibri" w:cs="Times New Roman"/>
                <w:sz w:val="32"/>
                <w:szCs w:val="32"/>
              </w:rPr>
              <w:t>-10.00</w:t>
            </w:r>
          </w:p>
        </w:tc>
      </w:tr>
      <w:tr w14:paraId="73476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</w:tcPr>
          <w:p w14:paraId="438BB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" w:line="240" w:lineRule="auto"/>
              <w:textAlignment w:val="auto"/>
              <w:rPr>
                <w:rFonts w:ascii="Times New Roman" w:hAnsi="Times New Roman" w:eastAsia="Calibri" w:cs="Times New Roman"/>
                <w:sz w:val="32"/>
                <w:szCs w:val="32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</w:rPr>
              <w:t>Подготовка ко второму завтраку, второй завтрак</w:t>
            </w:r>
          </w:p>
        </w:tc>
        <w:tc>
          <w:tcPr>
            <w:tcW w:w="1950" w:type="dxa"/>
          </w:tcPr>
          <w:p w14:paraId="1E1EA3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" w:line="240" w:lineRule="auto"/>
              <w:jc w:val="center"/>
              <w:textAlignment w:val="auto"/>
              <w:rPr>
                <w:rFonts w:hint="default" w:ascii="Times New Roman" w:hAnsi="Times New Roman" w:eastAsia="Calibri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</w:rPr>
              <w:t>10.00-10.1</w:t>
            </w: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ru-RU"/>
              </w:rPr>
              <w:t>0</w:t>
            </w:r>
          </w:p>
        </w:tc>
      </w:tr>
      <w:tr w14:paraId="44025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</w:tcPr>
          <w:p w14:paraId="51BE6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" w:line="240" w:lineRule="auto"/>
              <w:textAlignment w:val="auto"/>
              <w:rPr>
                <w:rFonts w:ascii="Times New Roman" w:hAnsi="Times New Roman" w:eastAsia="Calibri" w:cs="Times New Roman"/>
                <w:sz w:val="32"/>
                <w:szCs w:val="32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</w:rPr>
              <w:t>Подготовка к прогулке, прогулка, возвращение с прогулки</w:t>
            </w:r>
          </w:p>
        </w:tc>
        <w:tc>
          <w:tcPr>
            <w:tcW w:w="1950" w:type="dxa"/>
          </w:tcPr>
          <w:p w14:paraId="6E425A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" w:line="240" w:lineRule="auto"/>
              <w:jc w:val="center"/>
              <w:textAlignment w:val="auto"/>
              <w:rPr>
                <w:rFonts w:hint="default" w:ascii="Times New Roman" w:hAnsi="Times New Roman" w:eastAsia="Calibri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</w:rPr>
              <w:t>10.1</w:t>
            </w: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ru-RU"/>
              </w:rPr>
              <w:t>0</w:t>
            </w:r>
            <w:r>
              <w:rPr>
                <w:rFonts w:ascii="Times New Roman" w:hAnsi="Times New Roman" w:eastAsia="Calibri" w:cs="Times New Roman"/>
                <w:sz w:val="32"/>
                <w:szCs w:val="32"/>
              </w:rPr>
              <w:t>-11.</w:t>
            </w: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ru-RU"/>
              </w:rPr>
              <w:t>30</w:t>
            </w:r>
          </w:p>
        </w:tc>
      </w:tr>
      <w:tr w14:paraId="736ED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8364" w:type="dxa"/>
          </w:tcPr>
          <w:p w14:paraId="111CB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" w:line="240" w:lineRule="auto"/>
              <w:textAlignment w:val="auto"/>
              <w:rPr>
                <w:rFonts w:ascii="Times New Roman" w:hAnsi="Times New Roman" w:eastAsia="Calibri" w:cs="Times New Roman"/>
                <w:sz w:val="32"/>
                <w:szCs w:val="32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</w:rPr>
              <w:t>Подготовка к обеду, обед</w:t>
            </w:r>
          </w:p>
        </w:tc>
        <w:tc>
          <w:tcPr>
            <w:tcW w:w="1950" w:type="dxa"/>
          </w:tcPr>
          <w:p w14:paraId="0925E4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" w:line="240" w:lineRule="auto"/>
              <w:jc w:val="center"/>
              <w:textAlignment w:val="auto"/>
              <w:rPr>
                <w:rFonts w:hint="default" w:ascii="Times New Roman" w:hAnsi="Times New Roman" w:eastAsia="Calibri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</w:rPr>
              <w:t>11.</w:t>
            </w: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ru-RU"/>
              </w:rPr>
              <w:t>30</w:t>
            </w:r>
            <w:r>
              <w:rPr>
                <w:rFonts w:ascii="Times New Roman" w:hAnsi="Times New Roman" w:eastAsia="Calibri" w:cs="Times New Roman"/>
                <w:sz w:val="32"/>
                <w:szCs w:val="32"/>
              </w:rPr>
              <w:t>-12.</w:t>
            </w: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ru-RU"/>
              </w:rPr>
              <w:t>15</w:t>
            </w:r>
          </w:p>
        </w:tc>
      </w:tr>
      <w:tr w14:paraId="23D44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</w:tcPr>
          <w:p w14:paraId="039576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" w:line="240" w:lineRule="auto"/>
              <w:textAlignment w:val="auto"/>
              <w:rPr>
                <w:rFonts w:ascii="Times New Roman" w:hAnsi="Times New Roman" w:eastAsia="Calibri" w:cs="Times New Roman"/>
                <w:sz w:val="32"/>
                <w:szCs w:val="32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</w:rPr>
              <w:t>Гигиенические процедуры, дневной сон</w:t>
            </w:r>
          </w:p>
        </w:tc>
        <w:tc>
          <w:tcPr>
            <w:tcW w:w="1950" w:type="dxa"/>
          </w:tcPr>
          <w:p w14:paraId="209BF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" w:line="240" w:lineRule="auto"/>
              <w:jc w:val="center"/>
              <w:textAlignment w:val="auto"/>
              <w:rPr>
                <w:rFonts w:ascii="Times New Roman" w:hAnsi="Times New Roman" w:eastAsia="Calibri" w:cs="Times New Roman"/>
                <w:sz w:val="32"/>
                <w:szCs w:val="32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</w:rPr>
              <w:t>12.</w:t>
            </w: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ru-RU"/>
              </w:rPr>
              <w:t>15</w:t>
            </w:r>
            <w:r>
              <w:rPr>
                <w:rFonts w:ascii="Times New Roman" w:hAnsi="Times New Roman" w:eastAsia="Calibri" w:cs="Times New Roman"/>
                <w:sz w:val="32"/>
                <w:szCs w:val="32"/>
              </w:rPr>
              <w:t>-15.00</w:t>
            </w:r>
          </w:p>
        </w:tc>
      </w:tr>
      <w:tr w14:paraId="729C6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8364" w:type="dxa"/>
          </w:tcPr>
          <w:p w14:paraId="210B7F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" w:line="240" w:lineRule="auto"/>
              <w:textAlignment w:val="auto"/>
              <w:rPr>
                <w:rFonts w:ascii="Times New Roman" w:hAnsi="Times New Roman" w:eastAsia="Calibri" w:cs="Times New Roman"/>
                <w:sz w:val="32"/>
                <w:szCs w:val="32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</w:rPr>
              <w:t>Постепенный подъем, оздоровительные и гигиенические процедуры.</w:t>
            </w:r>
          </w:p>
        </w:tc>
        <w:tc>
          <w:tcPr>
            <w:tcW w:w="1950" w:type="dxa"/>
          </w:tcPr>
          <w:p w14:paraId="7B0F5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" w:line="240" w:lineRule="auto"/>
              <w:jc w:val="center"/>
              <w:textAlignment w:val="auto"/>
              <w:rPr>
                <w:rFonts w:ascii="Times New Roman" w:hAnsi="Times New Roman" w:eastAsia="Calibri" w:cs="Times New Roman"/>
                <w:sz w:val="32"/>
                <w:szCs w:val="32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</w:rPr>
              <w:t>15.00-15.20</w:t>
            </w:r>
          </w:p>
        </w:tc>
      </w:tr>
      <w:tr w14:paraId="09842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</w:tcPr>
          <w:p w14:paraId="37848D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" w:line="240" w:lineRule="auto"/>
              <w:textAlignment w:val="auto"/>
              <w:rPr>
                <w:rFonts w:ascii="Times New Roman" w:hAnsi="Times New Roman" w:eastAsia="Calibri" w:cs="Times New Roman"/>
                <w:sz w:val="32"/>
                <w:szCs w:val="32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</w:rPr>
              <w:t>Подготовка к полднику, уплотненный полдник</w:t>
            </w:r>
          </w:p>
        </w:tc>
        <w:tc>
          <w:tcPr>
            <w:tcW w:w="1950" w:type="dxa"/>
          </w:tcPr>
          <w:p w14:paraId="30416C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" w:line="240" w:lineRule="auto"/>
              <w:jc w:val="center"/>
              <w:textAlignment w:val="auto"/>
              <w:rPr>
                <w:rFonts w:hint="default" w:ascii="Times New Roman" w:hAnsi="Times New Roman" w:eastAsia="Calibri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</w:rPr>
              <w:t>15.20-1</w:t>
            </w: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32"/>
                <w:szCs w:val="32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ru-RU"/>
              </w:rPr>
              <w:t>45</w:t>
            </w:r>
          </w:p>
        </w:tc>
      </w:tr>
      <w:tr w14:paraId="0B690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</w:tcPr>
          <w:p w14:paraId="1966B2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" w:line="240" w:lineRule="auto"/>
              <w:textAlignment w:val="auto"/>
              <w:rPr>
                <w:rFonts w:ascii="Times New Roman" w:hAnsi="Times New Roman" w:eastAsia="Calibri" w:cs="Times New Roman"/>
                <w:sz w:val="32"/>
                <w:szCs w:val="32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</w:rPr>
              <w:t>Вечерний сбор, игры, деятельность в центрах, студиях, самостоятельная деятельность</w:t>
            </w:r>
          </w:p>
        </w:tc>
        <w:tc>
          <w:tcPr>
            <w:tcW w:w="1950" w:type="dxa"/>
            <w:vAlign w:val="top"/>
          </w:tcPr>
          <w:p w14:paraId="58BCD1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" w:line="240" w:lineRule="auto"/>
              <w:jc w:val="center"/>
              <w:textAlignment w:val="auto"/>
              <w:rPr>
                <w:rFonts w:ascii="Times New Roman" w:hAnsi="Times New Roman" w:eastAsia="Calibri" w:cs="Times New Roman"/>
                <w:sz w:val="32"/>
                <w:szCs w:val="32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</w:rPr>
              <w:t>1</w:t>
            </w: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32"/>
                <w:szCs w:val="32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ru-RU"/>
              </w:rPr>
              <w:t>45</w:t>
            </w:r>
            <w:r>
              <w:rPr>
                <w:rFonts w:ascii="Times New Roman" w:hAnsi="Times New Roman" w:eastAsia="Calibri" w:cs="Times New Roman"/>
                <w:sz w:val="32"/>
                <w:szCs w:val="32"/>
              </w:rPr>
              <w:t>-16.</w:t>
            </w: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ru-RU"/>
              </w:rPr>
              <w:t>05</w:t>
            </w:r>
          </w:p>
        </w:tc>
      </w:tr>
      <w:tr w14:paraId="1AA01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4" w:type="dxa"/>
          </w:tcPr>
          <w:p w14:paraId="57FF95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" w:line="240" w:lineRule="auto"/>
              <w:textAlignment w:val="auto"/>
              <w:rPr>
                <w:rFonts w:ascii="Times New Roman" w:hAnsi="Times New Roman" w:eastAsia="Calibri" w:cs="Times New Roman"/>
                <w:sz w:val="32"/>
                <w:szCs w:val="32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</w:rPr>
              <w:t>Подготовка к прогулке, прогулка, игры, уход домой</w:t>
            </w:r>
          </w:p>
        </w:tc>
        <w:tc>
          <w:tcPr>
            <w:tcW w:w="1950" w:type="dxa"/>
            <w:vAlign w:val="top"/>
          </w:tcPr>
          <w:p w14:paraId="11F908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0" w:line="240" w:lineRule="auto"/>
              <w:jc w:val="center"/>
              <w:textAlignment w:val="auto"/>
              <w:rPr>
                <w:rFonts w:ascii="Times New Roman" w:hAnsi="Times New Roman" w:eastAsia="Calibri" w:cs="Times New Roman"/>
                <w:sz w:val="32"/>
                <w:szCs w:val="32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</w:rPr>
              <w:t>16.</w:t>
            </w:r>
            <w:r>
              <w:rPr>
                <w:rFonts w:hint="default" w:ascii="Times New Roman" w:hAnsi="Times New Roman" w:eastAsia="Calibri" w:cs="Times New Roman"/>
                <w:sz w:val="32"/>
                <w:szCs w:val="32"/>
                <w:lang w:val="ru-RU"/>
              </w:rPr>
              <w:t>05</w:t>
            </w:r>
            <w:r>
              <w:rPr>
                <w:rFonts w:ascii="Times New Roman" w:hAnsi="Times New Roman" w:eastAsia="Calibri" w:cs="Times New Roman"/>
                <w:sz w:val="32"/>
                <w:szCs w:val="32"/>
              </w:rPr>
              <w:t>-18.00</w:t>
            </w:r>
          </w:p>
        </w:tc>
      </w:tr>
    </w:tbl>
    <w:p w14:paraId="1BCC978E">
      <w:pPr>
        <w:rPr>
          <w:lang w:eastAsia="ru-RU"/>
        </w:rPr>
      </w:pPr>
    </w:p>
    <w:sectPr>
      <w:pgSz w:w="11906" w:h="16838"/>
      <w:pgMar w:top="1440" w:right="86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F511A6"/>
    <w:rsid w:val="12D54360"/>
    <w:rsid w:val="7AE5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2025-12-26T08:03:00Z</dcterms:created>
  <dc:creator>181</dc:creator>
  <cp:lastModifiedBy>181</cp:lastModifiedBy>
  <dcterms:modified xsi:type="dcterms:W3CDTF">2025-12-26T10:04:12Z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C529DF8F2C5A404E934F30E1034A6941_12</vt:lpwstr>
  </property>
</Properties>
</file>